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A1F" w:rsidRPr="009920D9" w:rsidRDefault="003A1448" w:rsidP="003A1448">
      <w:pPr>
        <w:jc w:val="center"/>
        <w:rPr>
          <w:rFonts w:ascii="Tahoma" w:eastAsia="標楷體" w:hAnsi="Tahoma"/>
          <w:b/>
          <w:sz w:val="32"/>
          <w:szCs w:val="32"/>
        </w:rPr>
      </w:pPr>
      <w:proofErr w:type="gramStart"/>
      <w:r w:rsidRPr="009920D9">
        <w:rPr>
          <w:rFonts w:ascii="Tahoma" w:eastAsia="標楷體" w:hAnsi="Tahoma" w:hint="eastAsia"/>
          <w:b/>
          <w:sz w:val="32"/>
          <w:szCs w:val="32"/>
        </w:rPr>
        <w:t>臺</w:t>
      </w:r>
      <w:proofErr w:type="gramEnd"/>
      <w:r w:rsidRPr="009920D9">
        <w:rPr>
          <w:rFonts w:ascii="Tahoma" w:eastAsia="標楷體" w:hAnsi="Tahoma" w:hint="eastAsia"/>
          <w:b/>
          <w:sz w:val="32"/>
          <w:szCs w:val="32"/>
        </w:rPr>
        <w:t>北城市科技大學</w:t>
      </w:r>
      <w:r w:rsidR="00A3036D">
        <w:rPr>
          <w:rFonts w:ascii="Tahoma" w:eastAsia="標楷體" w:hAnsi="Tahoma" w:hint="eastAsia"/>
          <w:b/>
          <w:sz w:val="32"/>
          <w:szCs w:val="32"/>
        </w:rPr>
        <w:t>兼任</w:t>
      </w:r>
      <w:r w:rsidRPr="009920D9">
        <w:rPr>
          <w:rFonts w:ascii="Tahoma" w:eastAsia="標楷體" w:hAnsi="Tahoma" w:hint="eastAsia"/>
          <w:b/>
          <w:sz w:val="32"/>
          <w:szCs w:val="32"/>
        </w:rPr>
        <w:t>教師</w:t>
      </w:r>
      <w:r w:rsidR="00DD7CC1">
        <w:rPr>
          <w:rFonts w:ascii="Tahoma" w:eastAsia="標楷體" w:hAnsi="Tahoma" w:hint="eastAsia"/>
          <w:b/>
          <w:sz w:val="32"/>
          <w:szCs w:val="32"/>
        </w:rPr>
        <w:t>文憑</w:t>
      </w:r>
      <w:r w:rsidRPr="009920D9">
        <w:rPr>
          <w:rFonts w:ascii="Tahoma" w:eastAsia="標楷體" w:hAnsi="Tahoma" w:hint="eastAsia"/>
          <w:b/>
          <w:sz w:val="32"/>
          <w:szCs w:val="32"/>
        </w:rPr>
        <w:t>送審</w:t>
      </w:r>
      <w:r w:rsidR="00033A1F" w:rsidRPr="009920D9">
        <w:rPr>
          <w:rFonts w:ascii="Tahoma" w:eastAsia="標楷體" w:hAnsi="Tahoma" w:hint="eastAsia"/>
          <w:b/>
          <w:sz w:val="32"/>
          <w:szCs w:val="32"/>
        </w:rPr>
        <w:t>學術專長代碼檢核表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1281"/>
        <w:gridCol w:w="2559"/>
        <w:gridCol w:w="642"/>
        <w:gridCol w:w="1282"/>
        <w:gridCol w:w="1921"/>
      </w:tblGrid>
      <w:tr w:rsidR="007D5667" w:rsidRPr="009920D9" w:rsidTr="001E4D4D">
        <w:trPr>
          <w:trHeight w:val="836"/>
        </w:trPr>
        <w:tc>
          <w:tcPr>
            <w:tcW w:w="193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D5667" w:rsidRPr="009920D9" w:rsidRDefault="007D5667" w:rsidP="006851CB">
            <w:pPr>
              <w:spacing w:line="360" w:lineRule="auto"/>
              <w:jc w:val="distribute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送審人</w:t>
            </w:r>
          </w:p>
        </w:tc>
        <w:tc>
          <w:tcPr>
            <w:tcW w:w="3879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5667" w:rsidRPr="009920D9" w:rsidRDefault="007D5667" w:rsidP="006851CB">
            <w:pPr>
              <w:spacing w:line="360" w:lineRule="auto"/>
              <w:jc w:val="both"/>
              <w:rPr>
                <w:rFonts w:ascii="Tahoma" w:eastAsia="標楷體" w:hAnsi="Tahoma"/>
                <w:sz w:val="26"/>
                <w:szCs w:val="26"/>
              </w:rPr>
            </w:pPr>
          </w:p>
        </w:tc>
        <w:tc>
          <w:tcPr>
            <w:tcW w:w="1939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5667" w:rsidRPr="009920D9" w:rsidRDefault="007D5667" w:rsidP="00BF2D90">
            <w:pPr>
              <w:spacing w:line="360" w:lineRule="auto"/>
              <w:jc w:val="center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送審等級</w:t>
            </w:r>
          </w:p>
        </w:tc>
        <w:tc>
          <w:tcPr>
            <w:tcW w:w="1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667" w:rsidRPr="009920D9" w:rsidRDefault="007D5667" w:rsidP="006851CB">
            <w:pPr>
              <w:jc w:val="both"/>
              <w:rPr>
                <w:rFonts w:ascii="Tahoma" w:eastAsia="標楷體" w:hAnsi="Tahoma"/>
                <w:sz w:val="26"/>
                <w:szCs w:val="26"/>
              </w:rPr>
            </w:pPr>
          </w:p>
        </w:tc>
      </w:tr>
      <w:tr w:rsidR="007F6B37" w:rsidRPr="009920D9" w:rsidTr="001E4D4D">
        <w:trPr>
          <w:trHeight w:val="680"/>
        </w:trPr>
        <w:tc>
          <w:tcPr>
            <w:tcW w:w="193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33A1F" w:rsidRPr="009920D9" w:rsidRDefault="00033A1F" w:rsidP="006851CB">
            <w:pPr>
              <w:spacing w:line="360" w:lineRule="auto"/>
              <w:jc w:val="distribute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科系別</w:t>
            </w:r>
          </w:p>
        </w:tc>
        <w:tc>
          <w:tcPr>
            <w:tcW w:w="7758" w:type="dxa"/>
            <w:gridSpan w:val="5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5667" w:rsidRPr="009920D9" w:rsidRDefault="000B30E0" w:rsidP="006851CB">
            <w:pPr>
              <w:spacing w:line="700" w:lineRule="exact"/>
              <w:jc w:val="both"/>
              <w:rPr>
                <w:rFonts w:ascii="Tahoma" w:eastAsia="標楷體" w:hAnsi="Tahoma" w:cs="Arial"/>
                <w:kern w:val="0"/>
                <w:sz w:val="16"/>
                <w:szCs w:val="16"/>
              </w:rPr>
            </w:pPr>
            <w:r w:rsidRPr="009920D9">
              <w:rPr>
                <w:rFonts w:ascii="Tahoma" w:eastAsia="標楷體" w:hAnsi="Tahoma" w:cs="Arial" w:hint="eastAsia"/>
                <w:kern w:val="0"/>
                <w:sz w:val="28"/>
                <w:szCs w:val="28"/>
              </w:rPr>
              <w:t>編號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  <w:r w:rsidRPr="009920D9">
              <w:rPr>
                <w:rFonts w:ascii="Tahoma" w:eastAsia="標楷體" w:hAnsi="Tahoma" w:cs="Arial" w:hint="eastAsia"/>
                <w:kern w:val="0"/>
                <w:sz w:val="28"/>
                <w:szCs w:val="28"/>
              </w:rPr>
              <w:t>名稱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</w:p>
          <w:p w:rsidR="007D5667" w:rsidRPr="009920D9" w:rsidRDefault="00352751" w:rsidP="00352751">
            <w:pPr>
              <w:spacing w:line="240" w:lineRule="exact"/>
              <w:ind w:left="192" w:hangingChars="100" w:hanging="192"/>
              <w:jc w:val="right"/>
              <w:rPr>
                <w:rFonts w:ascii="Tahoma" w:eastAsia="標楷體" w:hAnsi="Tahoma"/>
                <w:spacing w:val="-4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Arial" w:hint="eastAsia"/>
                <w:spacing w:val="-4"/>
                <w:kern w:val="0"/>
                <w:sz w:val="20"/>
                <w:szCs w:val="20"/>
              </w:rPr>
              <w:t>【</w:t>
            </w:r>
            <w:proofErr w:type="gramEnd"/>
            <w:r w:rsidR="008C6CC0" w:rsidRPr="009920D9">
              <w:rPr>
                <w:rFonts w:ascii="Tahoma" w:eastAsia="標楷體" w:hAnsi="Tahoma" w:cs="Arial"/>
                <w:spacing w:val="-4"/>
                <w:kern w:val="0"/>
                <w:sz w:val="20"/>
                <w:szCs w:val="20"/>
              </w:rPr>
              <w:t>任教科系代碼</w:t>
            </w:r>
            <w:r w:rsidR="00CA3DFA">
              <w:rPr>
                <w:rFonts w:ascii="Tahoma" w:eastAsia="標楷體" w:hAnsi="Tahoma" w:cs="Arial" w:hint="eastAsia"/>
                <w:spacing w:val="-4"/>
                <w:kern w:val="0"/>
                <w:sz w:val="20"/>
                <w:szCs w:val="20"/>
              </w:rPr>
              <w:t>，請參閱</w:t>
            </w:r>
            <w:r w:rsidR="008C6CC0" w:rsidRPr="009920D9">
              <w:rPr>
                <w:rFonts w:ascii="Tahoma" w:eastAsia="標楷體" w:hAnsi="Tahoma" w:cs="Arial" w:hint="eastAsia"/>
                <w:spacing w:val="-4"/>
                <w:kern w:val="0"/>
                <w:sz w:val="20"/>
                <w:szCs w:val="20"/>
              </w:rPr>
              <w:t>如附件一。</w:t>
            </w:r>
            <w:r>
              <w:rPr>
                <w:rFonts w:ascii="Tahoma" w:eastAsia="標楷體" w:hAnsi="Tahoma" w:cs="Arial" w:hint="eastAsia"/>
                <w:spacing w:val="-4"/>
                <w:kern w:val="0"/>
                <w:sz w:val="20"/>
                <w:szCs w:val="20"/>
              </w:rPr>
              <w:t>】</w:t>
            </w:r>
          </w:p>
        </w:tc>
      </w:tr>
      <w:tr w:rsidR="00CA3DFA" w:rsidRPr="009920D9" w:rsidTr="00B81FC1">
        <w:trPr>
          <w:trHeight w:val="505"/>
        </w:trPr>
        <w:tc>
          <w:tcPr>
            <w:tcW w:w="193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A3DFA" w:rsidRPr="009920D9" w:rsidRDefault="00CA3DFA" w:rsidP="006851CB">
            <w:pPr>
              <w:spacing w:line="360" w:lineRule="auto"/>
              <w:jc w:val="distribute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專長</w:t>
            </w:r>
          </w:p>
          <w:p w:rsidR="00CA3DFA" w:rsidRPr="009920D9" w:rsidRDefault="00CA3DFA" w:rsidP="006851CB">
            <w:pPr>
              <w:spacing w:line="360" w:lineRule="auto"/>
              <w:jc w:val="distribute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所屬學術領域</w:t>
            </w:r>
          </w:p>
        </w:tc>
        <w:tc>
          <w:tcPr>
            <w:tcW w:w="775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A3DFA" w:rsidRPr="009920D9" w:rsidRDefault="00CA3DFA" w:rsidP="00BE20A2">
            <w:pPr>
              <w:jc w:val="both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教育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</w:t>
            </w:r>
            <w:r w:rsidR="00AE00A7">
              <w:rPr>
                <w:rFonts w:ascii="Tahoma" w:eastAsia="標楷體" w:hAnsi="Tahoma" w:hint="eastAsia"/>
                <w:sz w:val="26"/>
                <w:szCs w:val="26"/>
              </w:rPr>
              <w:t xml:space="preserve">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文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法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理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工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 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農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商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proofErr w:type="gramStart"/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醫</w:t>
            </w:r>
            <w:proofErr w:type="gramEnd"/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</w:t>
            </w:r>
            <w:r>
              <w:rPr>
                <w:rFonts w:ascii="Tahoma" w:eastAsia="標楷體" w:hAnsi="Tahoma" w:hint="eastAsia"/>
                <w:sz w:val="26"/>
                <w:szCs w:val="26"/>
              </w:rPr>
              <w:t xml:space="preserve"> </w:t>
            </w: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藝術</w:t>
            </w:r>
          </w:p>
          <w:p w:rsidR="00CA3DFA" w:rsidRPr="009920D9" w:rsidRDefault="00CA3DFA" w:rsidP="00B81FC1">
            <w:pPr>
              <w:spacing w:line="280" w:lineRule="exact"/>
              <w:jc w:val="right"/>
              <w:rPr>
                <w:rFonts w:ascii="Tahoma" w:eastAsia="標楷體" w:hAnsi="Tahoma" w:cs="Arial"/>
                <w:kern w:val="0"/>
                <w:sz w:val="26"/>
                <w:szCs w:val="26"/>
              </w:rPr>
            </w:pPr>
            <w:r w:rsidRPr="009920D9"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【請填寫送審著作性質最相關之類科領域】</w:t>
            </w:r>
          </w:p>
        </w:tc>
      </w:tr>
      <w:tr w:rsidR="00C32C8C" w:rsidRPr="009920D9" w:rsidTr="001E4D4D">
        <w:trPr>
          <w:trHeight w:val="680"/>
        </w:trPr>
        <w:tc>
          <w:tcPr>
            <w:tcW w:w="193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32C8C" w:rsidRPr="009920D9" w:rsidRDefault="00C32C8C" w:rsidP="006851CB">
            <w:pPr>
              <w:jc w:val="distribute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審查類科</w:t>
            </w:r>
          </w:p>
        </w:tc>
        <w:tc>
          <w:tcPr>
            <w:tcW w:w="775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21CBA" w:rsidRPr="009920D9" w:rsidRDefault="00935657" w:rsidP="006851CB">
            <w:pPr>
              <w:jc w:val="both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理工農</w:t>
            </w:r>
            <w:proofErr w:type="gramStart"/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醫</w:t>
            </w:r>
            <w:proofErr w:type="gramEnd"/>
            <w:r w:rsidR="00F21CBA" w:rsidRPr="009920D9">
              <w:rPr>
                <w:rFonts w:ascii="Tahoma" w:eastAsia="標楷體" w:hAnsi="Tahoma" w:hint="eastAsia"/>
                <w:sz w:val="26"/>
                <w:szCs w:val="26"/>
              </w:rPr>
              <w:t>等類科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</w:t>
            </w:r>
          </w:p>
          <w:p w:rsidR="00D73B23" w:rsidRPr="009920D9" w:rsidRDefault="00935657" w:rsidP="00A3036D">
            <w:pPr>
              <w:jc w:val="both"/>
              <w:rPr>
                <w:rFonts w:ascii="Tahoma" w:eastAsia="標楷體" w:hAnsi="Tahoma" w:cs="Arial"/>
                <w:kern w:val="0"/>
                <w:sz w:val="26"/>
                <w:szCs w:val="26"/>
              </w:rPr>
            </w:pPr>
            <w:r w:rsidRPr="009920D9">
              <w:rPr>
                <w:rFonts w:ascii="Tahoma" w:eastAsia="標楷體" w:hAnsi="Tahoma"/>
                <w:sz w:val="26"/>
                <w:szCs w:val="26"/>
              </w:rPr>
              <w:sym w:font="Wingdings 2" w:char="F0A3"/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人文社會</w:t>
            </w:r>
            <w:r w:rsidR="00F21CBA" w:rsidRPr="009920D9">
              <w:rPr>
                <w:rFonts w:ascii="Tahoma" w:eastAsia="標楷體" w:hAnsi="Tahoma" w:hint="eastAsia"/>
                <w:sz w:val="26"/>
                <w:szCs w:val="26"/>
              </w:rPr>
              <w:t>等類科</w:t>
            </w:r>
            <w:r w:rsidR="00F21CBA" w:rsidRPr="009920D9">
              <w:rPr>
                <w:rFonts w:ascii="Tahoma" w:eastAsia="標楷體" w:hAnsi="Tahoma" w:hint="eastAsia"/>
                <w:sz w:val="26"/>
                <w:szCs w:val="26"/>
              </w:rPr>
              <w:t xml:space="preserve"> </w:t>
            </w:r>
          </w:p>
        </w:tc>
      </w:tr>
      <w:tr w:rsidR="007F6B37" w:rsidRPr="009920D9" w:rsidTr="00B81FC1">
        <w:trPr>
          <w:trHeight w:val="1094"/>
        </w:trPr>
        <w:tc>
          <w:tcPr>
            <w:tcW w:w="193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33A1F" w:rsidRPr="009920D9" w:rsidRDefault="00033A1F" w:rsidP="007F6B37">
            <w:pPr>
              <w:spacing w:line="360" w:lineRule="auto"/>
              <w:jc w:val="distribute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學術專長代碼</w:t>
            </w:r>
          </w:p>
        </w:tc>
        <w:tc>
          <w:tcPr>
            <w:tcW w:w="775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6B37" w:rsidRPr="00624775" w:rsidRDefault="00633291" w:rsidP="007F6B37">
            <w:pPr>
              <w:spacing w:line="700" w:lineRule="exact"/>
              <w:jc w:val="both"/>
              <w:rPr>
                <w:rFonts w:ascii="Century Gothic" w:eastAsia="標楷體" w:hAnsi="Century Gothic" w:cs="Arial"/>
                <w:kern w:val="0"/>
                <w:sz w:val="28"/>
                <w:szCs w:val="28"/>
                <w:u w:val="single"/>
              </w:rPr>
            </w:pP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第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1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順位</w:t>
            </w:r>
            <w:r w:rsidR="007F6B37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編號：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7F6B37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  <w:r w:rsidR="007F6B37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名稱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</w:p>
          <w:p w:rsidR="00633291" w:rsidRPr="00624775" w:rsidRDefault="00633291" w:rsidP="00633291">
            <w:pPr>
              <w:spacing w:line="600" w:lineRule="exact"/>
              <w:jc w:val="both"/>
              <w:rPr>
                <w:rFonts w:ascii="Century Gothic" w:eastAsia="標楷體" w:hAnsi="Century Gothic" w:cs="Arial"/>
                <w:kern w:val="0"/>
                <w:sz w:val="28"/>
                <w:szCs w:val="28"/>
                <w:u w:val="single"/>
              </w:rPr>
            </w:pP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第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2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順位</w:t>
            </w:r>
            <w:r w:rsid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編號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名稱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</w:p>
          <w:p w:rsidR="00633291" w:rsidRPr="00624775" w:rsidRDefault="00633291" w:rsidP="00633291">
            <w:pPr>
              <w:spacing w:line="600" w:lineRule="exact"/>
              <w:jc w:val="both"/>
              <w:rPr>
                <w:rFonts w:ascii="Century Gothic" w:eastAsia="標楷體" w:hAnsi="Century Gothic" w:cs="Arial"/>
                <w:kern w:val="0"/>
                <w:sz w:val="16"/>
                <w:szCs w:val="16"/>
              </w:rPr>
            </w:pP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第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3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順位</w:t>
            </w:r>
            <w:r w:rsid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編號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  <w:r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名稱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>：</w:t>
            </w:r>
            <w:r w:rsidR="00624775">
              <w:rPr>
                <w:rFonts w:ascii="Century Gothic" w:eastAsia="標楷體" w:hAnsi="Century Gothic" w:cs="Arial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="00624775" w:rsidRPr="00624775">
              <w:rPr>
                <w:rFonts w:ascii="Century Gothic" w:eastAsia="標楷體" w:hAnsi="Century Gothic" w:cs="Arial"/>
                <w:kern w:val="0"/>
                <w:sz w:val="28"/>
                <w:szCs w:val="28"/>
              </w:rPr>
              <w:t xml:space="preserve">  </w:t>
            </w:r>
          </w:p>
          <w:p w:rsidR="008C6CC0" w:rsidRPr="00624775" w:rsidRDefault="007F6B37" w:rsidP="007F6B37">
            <w:pPr>
              <w:spacing w:line="240" w:lineRule="exact"/>
              <w:ind w:left="192" w:hangingChars="100" w:hanging="192"/>
              <w:jc w:val="right"/>
              <w:rPr>
                <w:rFonts w:ascii="Century Gothic" w:eastAsia="標楷體" w:hAnsi="Century Gothic"/>
                <w:sz w:val="26"/>
                <w:szCs w:val="26"/>
              </w:rPr>
            </w:pPr>
            <w:proofErr w:type="gramStart"/>
            <w:r w:rsidRPr="00624775">
              <w:rPr>
                <w:rFonts w:ascii="Century Gothic" w:eastAsia="標楷體" w:hAnsi="Century Gothic" w:cs="Arial"/>
                <w:spacing w:val="-4"/>
                <w:kern w:val="0"/>
                <w:sz w:val="20"/>
                <w:szCs w:val="20"/>
              </w:rPr>
              <w:t>【</w:t>
            </w:r>
            <w:proofErr w:type="gramEnd"/>
            <w:r w:rsidRPr="00624775">
              <w:rPr>
                <w:rFonts w:ascii="Century Gothic" w:eastAsia="標楷體" w:hAnsi="Century Gothic" w:cs="Arial"/>
                <w:spacing w:val="-4"/>
                <w:kern w:val="0"/>
                <w:sz w:val="20"/>
                <w:szCs w:val="20"/>
              </w:rPr>
              <w:t>學術專長代碼，請參閱如附件二。】</w:t>
            </w:r>
          </w:p>
        </w:tc>
      </w:tr>
      <w:tr w:rsidR="00913244" w:rsidRPr="009920D9" w:rsidTr="00A3036D">
        <w:trPr>
          <w:trHeight w:val="5361"/>
        </w:trPr>
        <w:tc>
          <w:tcPr>
            <w:tcW w:w="193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3244" w:rsidRPr="009920D9" w:rsidRDefault="00913244" w:rsidP="00E12C30">
            <w:pPr>
              <w:jc w:val="distribute"/>
              <w:rPr>
                <w:rFonts w:ascii="Tahoma" w:eastAsia="標楷體" w:hAnsi="Tahoma" w:cs="Arial"/>
                <w:kern w:val="0"/>
                <w:sz w:val="26"/>
                <w:szCs w:val="26"/>
              </w:rPr>
            </w:pPr>
            <w:r w:rsidRPr="009920D9"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外審教授推薦名冊資料庫</w:t>
            </w:r>
          </w:p>
          <w:p w:rsidR="00807FEC" w:rsidRPr="009920D9" w:rsidRDefault="00731B19" w:rsidP="00807FEC">
            <w:pPr>
              <w:spacing w:line="240" w:lineRule="exact"/>
              <w:jc w:val="distribute"/>
              <w:rPr>
                <w:rFonts w:ascii="Tahoma" w:eastAsia="標楷體" w:hAnsi="Tahoma" w:cs="Arial"/>
                <w:kern w:val="0"/>
                <w:sz w:val="20"/>
                <w:szCs w:val="20"/>
              </w:rPr>
            </w:pPr>
            <w:proofErr w:type="gramStart"/>
            <w:r w:rsidRPr="009920D9"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【</w:t>
            </w:r>
            <w:proofErr w:type="gramEnd"/>
            <w:r w:rsidRPr="009920D9"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本欄位資料由</w:t>
            </w:r>
          </w:p>
          <w:p w:rsidR="00807FEC" w:rsidRPr="009920D9" w:rsidRDefault="00E97140" w:rsidP="00807FEC">
            <w:pPr>
              <w:spacing w:line="240" w:lineRule="exact"/>
              <w:jc w:val="distribute"/>
              <w:rPr>
                <w:rFonts w:ascii="Tahoma" w:eastAsia="標楷體" w:hAnsi="Tahoma" w:cs="Arial"/>
                <w:kern w:val="0"/>
                <w:sz w:val="20"/>
                <w:szCs w:val="20"/>
              </w:rPr>
            </w:pPr>
            <w:r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院級</w:t>
            </w:r>
            <w:r w:rsidR="00731B19" w:rsidRPr="009920D9"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承辦人</w:t>
            </w:r>
          </w:p>
          <w:p w:rsidR="00731B19" w:rsidRPr="009920D9" w:rsidRDefault="00731B19" w:rsidP="00807FEC">
            <w:pPr>
              <w:spacing w:line="240" w:lineRule="exact"/>
              <w:jc w:val="both"/>
              <w:rPr>
                <w:rFonts w:ascii="Tahoma" w:eastAsia="標楷體" w:hAnsi="Tahoma" w:cs="Arial"/>
                <w:kern w:val="0"/>
                <w:sz w:val="20"/>
                <w:szCs w:val="20"/>
              </w:rPr>
            </w:pPr>
            <w:r w:rsidRPr="009920D9"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填寫</w:t>
            </w:r>
            <w:proofErr w:type="gramStart"/>
            <w:r w:rsidRPr="009920D9">
              <w:rPr>
                <w:rFonts w:ascii="Tahoma" w:eastAsia="標楷體" w:hAnsi="Tahoma" w:cs="Arial" w:hint="eastAsia"/>
                <w:kern w:val="0"/>
                <w:sz w:val="20"/>
                <w:szCs w:val="20"/>
              </w:rPr>
              <w:t>】</w:t>
            </w:r>
            <w:proofErr w:type="gramEnd"/>
          </w:p>
        </w:tc>
        <w:tc>
          <w:tcPr>
            <w:tcW w:w="775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12C30" w:rsidRDefault="00E12C30" w:rsidP="00E12C30">
            <w:pPr>
              <w:spacing w:line="360" w:lineRule="auto"/>
              <w:jc w:val="both"/>
              <w:rPr>
                <w:rFonts w:ascii="Tahoma" w:eastAsia="標楷體" w:hAnsi="Tahoma" w:cs="Arial"/>
                <w:kern w:val="0"/>
                <w:sz w:val="26"/>
                <w:szCs w:val="26"/>
              </w:rPr>
            </w:pPr>
            <w:r w:rsidRPr="009920D9"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外審</w:t>
            </w:r>
            <w:r w:rsidRPr="00E12C30"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委員</w:t>
            </w:r>
            <w:r w:rsidRPr="009920D9"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推薦名冊資料庫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推薦人數：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_______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人，並經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__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年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__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月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__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日</w:t>
            </w:r>
            <w:r>
              <w:rPr>
                <w:rFonts w:ascii="Tahoma" w:eastAsia="標楷體" w:hAnsi="Tahoma" w:cs="Arial"/>
                <w:kern w:val="0"/>
                <w:sz w:val="26"/>
                <w:szCs w:val="26"/>
              </w:rPr>
              <w:t>____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學院</w:t>
            </w:r>
            <w:r w:rsidR="00995F89"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（中心）</w:t>
            </w:r>
            <w:r>
              <w:rPr>
                <w:rFonts w:ascii="Tahoma" w:eastAsia="標楷體" w:hAnsi="Tahoma" w:cs="Arial" w:hint="eastAsia"/>
                <w:kern w:val="0"/>
                <w:sz w:val="26"/>
                <w:szCs w:val="26"/>
              </w:rPr>
              <w:t>教評會審議通過，名冊另以密件方式繳交至人事室辦理。</w:t>
            </w:r>
          </w:p>
          <w:p w:rsidR="00E12C30" w:rsidRPr="00B81FC1" w:rsidRDefault="00570D20" w:rsidP="00B81FC1">
            <w:pPr>
              <w:spacing w:line="260" w:lineRule="exact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【註】敬請</w:t>
            </w: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  <w:bdr w:val="single" w:sz="4" w:space="0" w:color="auto"/>
                <w:shd w:val="pct15" w:color="auto" w:fill="FFFFFF"/>
              </w:rPr>
              <w:t>各學院</w:t>
            </w: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依本校教師升等外審作業要點第三點：「</w:t>
            </w:r>
            <w:r w:rsidR="00E12C30"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校外審查委員產生方</w:t>
            </w:r>
            <w:r w:rsidR="00E12C30" w:rsidRPr="00B81FC1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式</w:t>
            </w:r>
            <w:r w:rsidR="00E12C30"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如</w:t>
            </w:r>
            <w:r w:rsidR="00E12C30" w:rsidRPr="00B81FC1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下：</w:t>
            </w:r>
          </w:p>
          <w:p w:rsidR="00024C7E" w:rsidRDefault="00E12C30" w:rsidP="00024C7E">
            <w:pPr>
              <w:widowControl/>
              <w:numPr>
                <w:ilvl w:val="0"/>
                <w:numId w:val="1"/>
              </w:numPr>
              <w:spacing w:line="260" w:lineRule="exact"/>
              <w:ind w:left="945" w:hanging="46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院教評</w:t>
            </w:r>
            <w:proofErr w:type="gramStart"/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會依送審</w:t>
            </w:r>
            <w:proofErr w:type="gramEnd"/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人之專長領域，自教育部、科技部、中央研究院等人才資料庫，推選二十位校外相關領域學者、專家參考名單。</w:t>
            </w:r>
          </w:p>
          <w:p w:rsidR="00E12C30" w:rsidRPr="00024C7E" w:rsidRDefault="00E12C30" w:rsidP="00024C7E">
            <w:pPr>
              <w:widowControl/>
              <w:numPr>
                <w:ilvl w:val="0"/>
                <w:numId w:val="1"/>
              </w:numPr>
              <w:spacing w:line="260" w:lineRule="exact"/>
              <w:ind w:left="945" w:hanging="46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校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教評會授權教務長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召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集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校教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評會委員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籌組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學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術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審議小組，該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小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組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自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前述參考名單中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擇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定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十位人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員，並另推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薦十位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與送審人專長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領域相符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之學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者</w:t>
            </w:r>
            <w:r w:rsidRPr="00024C7E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專家名單，由</w:t>
            </w:r>
            <w:r w:rsidRPr="00024C7E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人事室陳請校教評會主席簽核，並排定優先順序後，以密件方式委請審查委員進行專業審查。</w:t>
            </w:r>
          </w:p>
          <w:p w:rsidR="00E12C30" w:rsidRPr="00B81FC1" w:rsidRDefault="00E12C30" w:rsidP="00024C7E">
            <w:pPr>
              <w:widowControl/>
              <w:spacing w:line="260" w:lineRule="exact"/>
              <w:ind w:leftChars="196" w:left="482" w:hangingChars="8" w:hanging="12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校外審查委員以國立大學專任教授或相當教授職級資格者為優先，</w:t>
            </w:r>
            <w:r w:rsidRPr="00B81FC1"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  <w:t>並</w:t>
            </w: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遵守相關應迴避規定。」及第五點「校外審查委員之遴選，如有下列情形之一，應予以迴避：</w:t>
            </w:r>
          </w:p>
          <w:p w:rsidR="00E12C30" w:rsidRPr="00B81FC1" w:rsidRDefault="00E12C30" w:rsidP="00B81FC1">
            <w:pPr>
              <w:widowControl/>
              <w:numPr>
                <w:ilvl w:val="0"/>
                <w:numId w:val="2"/>
              </w:numPr>
              <w:spacing w:line="260" w:lineRule="exact"/>
              <w:ind w:left="1057" w:hanging="57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送審人之指導教授及口試委員。</w:t>
            </w:r>
          </w:p>
          <w:p w:rsidR="00E12C30" w:rsidRPr="00B81FC1" w:rsidRDefault="00E12C30" w:rsidP="00B81FC1">
            <w:pPr>
              <w:widowControl/>
              <w:numPr>
                <w:ilvl w:val="0"/>
                <w:numId w:val="2"/>
              </w:numPr>
              <w:spacing w:line="260" w:lineRule="exact"/>
              <w:ind w:left="1057" w:hanging="57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送審人代表著作之合著人及共同研究者。</w:t>
            </w:r>
          </w:p>
          <w:p w:rsidR="00E12C30" w:rsidRPr="00B81FC1" w:rsidRDefault="00E12C30" w:rsidP="00B81FC1">
            <w:pPr>
              <w:widowControl/>
              <w:numPr>
                <w:ilvl w:val="0"/>
                <w:numId w:val="2"/>
              </w:numPr>
              <w:spacing w:line="260" w:lineRule="exact"/>
              <w:ind w:left="1057" w:hanging="57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本校教師。</w:t>
            </w:r>
          </w:p>
          <w:p w:rsidR="00E12C30" w:rsidRPr="00B81FC1" w:rsidRDefault="00E12C30" w:rsidP="00B81FC1">
            <w:pPr>
              <w:widowControl/>
              <w:numPr>
                <w:ilvl w:val="0"/>
                <w:numId w:val="2"/>
              </w:numPr>
              <w:spacing w:line="260" w:lineRule="exact"/>
              <w:ind w:left="1057" w:hanging="57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與送審人有親友關係或與送審人共同參與相關研究者。</w:t>
            </w:r>
          </w:p>
          <w:p w:rsidR="00E12C30" w:rsidRPr="00B81FC1" w:rsidRDefault="00E12C30" w:rsidP="00B81FC1">
            <w:pPr>
              <w:widowControl/>
              <w:numPr>
                <w:ilvl w:val="0"/>
                <w:numId w:val="2"/>
              </w:numPr>
              <w:spacing w:line="260" w:lineRule="exact"/>
              <w:ind w:left="1057" w:hanging="57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同一</w:t>
            </w:r>
            <w:proofErr w:type="gramStart"/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案件均由同一</w:t>
            </w:r>
            <w:proofErr w:type="gramEnd"/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學校之教師擔任。</w:t>
            </w:r>
          </w:p>
          <w:p w:rsidR="00570D20" w:rsidRPr="00A50383" w:rsidRDefault="00E12C30" w:rsidP="00A50383">
            <w:pPr>
              <w:widowControl/>
              <w:numPr>
                <w:ilvl w:val="0"/>
                <w:numId w:val="2"/>
              </w:numPr>
              <w:spacing w:line="260" w:lineRule="exact"/>
              <w:ind w:left="1057" w:hanging="577"/>
              <w:jc w:val="both"/>
              <w:rPr>
                <w:rFonts w:ascii="Tahoma" w:eastAsia="標楷體" w:hAnsi="Tahoma" w:cs="Arial"/>
                <w:spacing w:val="-4"/>
                <w:kern w:val="0"/>
                <w:sz w:val="16"/>
                <w:szCs w:val="16"/>
              </w:rPr>
            </w:pPr>
            <w:r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送審人畢業學校之同系所教師。」規定辦理</w:t>
            </w:r>
            <w:r w:rsidR="00570D20" w:rsidRPr="00B81FC1">
              <w:rPr>
                <w:rFonts w:ascii="Tahoma" w:eastAsia="標楷體" w:hAnsi="Tahoma" w:cs="Arial" w:hint="eastAsia"/>
                <w:spacing w:val="-4"/>
                <w:kern w:val="0"/>
                <w:sz w:val="16"/>
                <w:szCs w:val="16"/>
              </w:rPr>
              <w:t>。</w:t>
            </w:r>
          </w:p>
        </w:tc>
      </w:tr>
      <w:tr w:rsidR="003D5538" w:rsidRPr="009920D9" w:rsidTr="00B81FC1">
        <w:trPr>
          <w:trHeight w:val="437"/>
        </w:trPr>
        <w:tc>
          <w:tcPr>
            <w:tcW w:w="3232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538" w:rsidRPr="009920D9" w:rsidRDefault="003D5538" w:rsidP="006851CB">
            <w:pPr>
              <w:jc w:val="center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送審人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:rsidR="003D5538" w:rsidRPr="009920D9" w:rsidRDefault="003D5538" w:rsidP="004417E0">
            <w:pPr>
              <w:jc w:val="center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系主任</w:t>
            </w:r>
          </w:p>
        </w:tc>
        <w:tc>
          <w:tcPr>
            <w:tcW w:w="3233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5538" w:rsidRPr="009920D9" w:rsidRDefault="003D5538" w:rsidP="00B81FC1">
            <w:pPr>
              <w:jc w:val="center"/>
              <w:rPr>
                <w:rFonts w:ascii="Tahoma" w:eastAsia="標楷體" w:hAnsi="Tahoma"/>
                <w:sz w:val="26"/>
                <w:szCs w:val="26"/>
              </w:rPr>
            </w:pP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院長</w:t>
            </w:r>
            <w:r w:rsidR="00B81FC1">
              <w:rPr>
                <w:rFonts w:ascii="Tahoma" w:eastAsia="標楷體" w:hAnsi="Tahoma"/>
                <w:sz w:val="26"/>
                <w:szCs w:val="26"/>
              </w:rPr>
              <w:t>（</w:t>
            </w:r>
            <w:r w:rsidRPr="009920D9">
              <w:rPr>
                <w:rFonts w:ascii="Tahoma" w:eastAsia="標楷體" w:hAnsi="Tahoma" w:hint="eastAsia"/>
                <w:sz w:val="26"/>
                <w:szCs w:val="26"/>
              </w:rPr>
              <w:t>中心主任</w:t>
            </w:r>
            <w:r w:rsidR="00B81FC1">
              <w:rPr>
                <w:rFonts w:ascii="Tahoma" w:eastAsia="標楷體" w:hAnsi="Tahoma" w:hint="eastAsia"/>
                <w:sz w:val="26"/>
                <w:szCs w:val="26"/>
              </w:rPr>
              <w:t>）</w:t>
            </w:r>
          </w:p>
        </w:tc>
      </w:tr>
      <w:tr w:rsidR="003D5538" w:rsidRPr="009920D9" w:rsidTr="00B81FC1">
        <w:trPr>
          <w:trHeight w:val="1117"/>
        </w:trPr>
        <w:tc>
          <w:tcPr>
            <w:tcW w:w="3232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D5538" w:rsidRPr="009920D9" w:rsidRDefault="003D5538" w:rsidP="006851CB">
            <w:pPr>
              <w:spacing w:line="360" w:lineRule="auto"/>
              <w:rPr>
                <w:rFonts w:ascii="Tahoma" w:eastAsia="標楷體" w:hAnsi="Tahoma"/>
                <w:sz w:val="26"/>
                <w:szCs w:val="26"/>
              </w:rPr>
            </w:pPr>
          </w:p>
        </w:tc>
        <w:tc>
          <w:tcPr>
            <w:tcW w:w="323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3D5538" w:rsidRPr="009920D9" w:rsidRDefault="003D5538" w:rsidP="006851CB">
            <w:pPr>
              <w:spacing w:line="360" w:lineRule="auto"/>
              <w:rPr>
                <w:rFonts w:ascii="Tahoma" w:eastAsia="標楷體" w:hAnsi="Tahoma"/>
                <w:sz w:val="26"/>
                <w:szCs w:val="26"/>
              </w:rPr>
            </w:pPr>
          </w:p>
        </w:tc>
        <w:tc>
          <w:tcPr>
            <w:tcW w:w="3233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5538" w:rsidRPr="009920D9" w:rsidRDefault="003D5538" w:rsidP="006851CB">
            <w:pPr>
              <w:spacing w:line="360" w:lineRule="auto"/>
              <w:rPr>
                <w:rFonts w:ascii="Tahoma" w:eastAsia="標楷體" w:hAnsi="Tahoma"/>
                <w:sz w:val="26"/>
                <w:szCs w:val="26"/>
              </w:rPr>
            </w:pPr>
          </w:p>
        </w:tc>
      </w:tr>
    </w:tbl>
    <w:p w:rsidR="00C551BC" w:rsidRPr="009920D9" w:rsidRDefault="00C551BC">
      <w:pPr>
        <w:rPr>
          <w:rFonts w:ascii="Tahoma" w:eastAsia="標楷體" w:hAnsi="Tahoma"/>
        </w:rPr>
      </w:pPr>
    </w:p>
    <w:p w:rsidR="000618EA" w:rsidRPr="00624775" w:rsidRDefault="00C551BC" w:rsidP="00B81FC1">
      <w:pPr>
        <w:widowControl/>
        <w:jc w:val="right"/>
        <w:rPr>
          <w:rFonts w:ascii="Century Gothic" w:eastAsia="標楷體" w:hAnsi="Century Gothic"/>
        </w:rPr>
      </w:pPr>
      <w:r w:rsidRPr="009920D9">
        <w:rPr>
          <w:rFonts w:ascii="Tahoma" w:eastAsia="標楷體" w:hAnsi="Tahoma"/>
        </w:rPr>
        <w:br w:type="page"/>
      </w:r>
      <w:r w:rsidR="000618EA" w:rsidRPr="00624775">
        <w:rPr>
          <w:rFonts w:ascii="Century Gothic" w:eastAsia="標楷體" w:hAnsi="Century Gothic"/>
          <w:bdr w:val="single" w:sz="4" w:space="0" w:color="auto"/>
        </w:rPr>
        <w:lastRenderedPageBreak/>
        <w:t>附件一</w:t>
      </w:r>
    </w:p>
    <w:p w:rsidR="006328FE" w:rsidRPr="00624775" w:rsidRDefault="00233DAA" w:rsidP="00731B19">
      <w:pPr>
        <w:widowControl/>
        <w:rPr>
          <w:rFonts w:ascii="Century Gothic" w:eastAsia="華康隸書體W3" w:hAnsi="Century Gothic"/>
          <w:b/>
          <w:sz w:val="40"/>
          <w:szCs w:val="40"/>
        </w:rPr>
      </w:pPr>
      <w:r w:rsidRPr="00624775">
        <w:rPr>
          <w:rFonts w:ascii="Century Gothic" w:eastAsia="華康隸書體W3" w:hAnsi="Century Gothic"/>
          <w:b/>
          <w:sz w:val="40"/>
          <w:szCs w:val="40"/>
        </w:rPr>
        <w:t>教師任教科系別代碼表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9"/>
        <w:gridCol w:w="2929"/>
      </w:tblGrid>
      <w:tr w:rsidR="001040FB" w:rsidRPr="00C914B9" w:rsidTr="006400CC">
        <w:trPr>
          <w:trHeight w:val="204"/>
        </w:trPr>
        <w:tc>
          <w:tcPr>
            <w:tcW w:w="3479" w:type="pct"/>
            <w:shd w:val="clear" w:color="auto" w:fill="BFBFBF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系所名稱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BFBFBF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所屬系別代碼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通識及共同科目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999901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機械工程系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544201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電機工程系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542201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資訊工程系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464103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電腦與通訊工程系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702609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企業管理系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343401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行銷與流通管理系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343508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數位多媒體設計系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189943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應用外語系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221513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休閒事業系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343419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/>
                <w:sz w:val="32"/>
                <w:szCs w:val="32"/>
              </w:rPr>
              <w:t>餐飲</w:t>
            </w:r>
            <w:r>
              <w:rPr>
                <w:rFonts w:ascii="Century Gothic" w:eastAsia="標楷體" w:hAnsi="Century Gothic" w:hint="eastAsia"/>
                <w:sz w:val="32"/>
                <w:szCs w:val="32"/>
              </w:rPr>
              <w:t>事業</w:t>
            </w:r>
            <w:r w:rsidRPr="00C914B9">
              <w:rPr>
                <w:rFonts w:ascii="Century Gothic" w:eastAsia="標楷體" w:hAnsi="Century Gothic"/>
                <w:sz w:val="32"/>
                <w:szCs w:val="32"/>
              </w:rPr>
              <w:t>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782203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 w:hint="eastAsia"/>
                <w:sz w:val="32"/>
                <w:szCs w:val="32"/>
              </w:rPr>
              <w:t>時尚造型事業系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 w:hint="eastAsia"/>
                <w:sz w:val="32"/>
                <w:szCs w:val="32"/>
              </w:rPr>
              <w:t>189940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觀光事業系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787201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 w:hint="eastAsia"/>
                <w:sz w:val="32"/>
                <w:szCs w:val="32"/>
              </w:rPr>
              <w:t>演藝事業系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/>
                <w:sz w:val="32"/>
                <w:szCs w:val="32"/>
              </w:rPr>
              <w:t>189932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 w:hint="eastAsia"/>
                <w:sz w:val="32"/>
                <w:szCs w:val="32"/>
              </w:rPr>
              <w:t>流行音樂事業系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>
              <w:rPr>
                <w:rFonts w:ascii="Century Gothic" w:eastAsia="標楷體" w:hAnsi="Century Gothic" w:hint="eastAsia"/>
                <w:sz w:val="32"/>
                <w:szCs w:val="32"/>
              </w:rPr>
              <w:t>1</w:t>
            </w:r>
            <w:r>
              <w:rPr>
                <w:rFonts w:ascii="Century Gothic" w:eastAsia="標楷體" w:hAnsi="Century Gothic"/>
                <w:sz w:val="32"/>
                <w:szCs w:val="32"/>
              </w:rPr>
              <w:t>82200</w:t>
            </w:r>
          </w:p>
        </w:tc>
      </w:tr>
      <w:tr w:rsidR="001040FB" w:rsidRPr="00C914B9" w:rsidTr="006400CC">
        <w:trPr>
          <w:trHeight w:val="567"/>
        </w:trPr>
        <w:tc>
          <w:tcPr>
            <w:tcW w:w="3479" w:type="pct"/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烘焙創意與經營管理學士學位學程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040FB" w:rsidRPr="00C914B9" w:rsidRDefault="001040FB" w:rsidP="006400CC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782210</w:t>
            </w:r>
          </w:p>
        </w:tc>
      </w:tr>
    </w:tbl>
    <w:p w:rsidR="001040FB" w:rsidRDefault="001040FB" w:rsidP="00EC5DDB">
      <w:pPr>
        <w:rPr>
          <w:rFonts w:ascii="Century Gothic" w:eastAsia="標楷體" w:hAnsi="Century Gothic"/>
        </w:rPr>
      </w:pPr>
      <w:bookmarkStart w:id="0" w:name="_GoBack"/>
      <w:bookmarkEnd w:id="0"/>
    </w:p>
    <w:p w:rsidR="00A12A34" w:rsidRPr="00624775" w:rsidRDefault="00A12A34" w:rsidP="00EC5DDB">
      <w:pPr>
        <w:rPr>
          <w:rFonts w:ascii="Century Gothic" w:eastAsia="標楷體" w:hAnsi="Century Gothic"/>
        </w:rPr>
      </w:pPr>
      <w:r w:rsidRPr="00624775">
        <w:rPr>
          <w:rFonts w:ascii="Century Gothic" w:eastAsia="標楷體" w:hAnsi="Century Gothic"/>
        </w:rPr>
        <w:t>備註</w:t>
      </w:r>
      <w:r w:rsidR="00EC5DDB" w:rsidRPr="00624775">
        <w:rPr>
          <w:rFonts w:ascii="Century Gothic" w:eastAsia="標楷體" w:hAnsi="Century Gothic"/>
        </w:rPr>
        <w:t>：本表僅作為填報教育部教師資格審查履歷表之參考，另可至教育部網站</w:t>
      </w:r>
      <w:r w:rsidR="00EC5DDB" w:rsidRPr="00624775">
        <w:rPr>
          <w:rFonts w:ascii="Century Gothic" w:eastAsia="標楷體" w:hAnsi="Century Gothic"/>
        </w:rPr>
        <w:t>https://www.schprs.edu.tw/</w:t>
      </w:r>
      <w:r w:rsidR="00EC5DDB" w:rsidRPr="00624775">
        <w:rPr>
          <w:rFonts w:ascii="Century Gothic" w:eastAsia="標楷體" w:hAnsi="Century Gothic"/>
        </w:rPr>
        <w:t>查詢</w:t>
      </w:r>
      <w:r w:rsidRPr="00624775">
        <w:rPr>
          <w:rFonts w:ascii="Century Gothic" w:eastAsia="標楷體" w:hAnsi="Century Gothic"/>
        </w:rPr>
        <w:t>。</w:t>
      </w:r>
    </w:p>
    <w:p w:rsidR="007B5846" w:rsidRPr="00C44F9E" w:rsidRDefault="007B5846" w:rsidP="00EC5DDB">
      <w:pPr>
        <w:widowControl/>
        <w:rPr>
          <w:rFonts w:ascii="Century Gothic" w:eastAsia="標楷體" w:hAnsi="Century Gothic"/>
          <w:bCs/>
        </w:rPr>
        <w:sectPr w:rsidR="007B5846" w:rsidRPr="00C44F9E" w:rsidSect="003C34F0">
          <w:type w:val="continuous"/>
          <w:pgSz w:w="11906" w:h="16838"/>
          <w:pgMar w:top="567" w:right="1134" w:bottom="567" w:left="1134" w:header="720" w:footer="720" w:gutter="0"/>
          <w:cols w:space="172"/>
          <w:docGrid w:type="lines" w:linePitch="360"/>
        </w:sectPr>
      </w:pPr>
    </w:p>
    <w:p w:rsidR="007B5846" w:rsidRDefault="007B5846" w:rsidP="0006079E">
      <w:pPr>
        <w:widowControl/>
        <w:jc w:val="right"/>
        <w:rPr>
          <w:rFonts w:eastAsia="標楷體" w:hAnsi="標楷體"/>
          <w:bCs/>
        </w:rPr>
        <w:sectPr w:rsidR="007B5846" w:rsidSect="007B5846">
          <w:headerReference w:type="default" r:id="rId8"/>
          <w:pgSz w:w="11906" w:h="16838"/>
          <w:pgMar w:top="567" w:right="1134" w:bottom="567" w:left="1134" w:header="720" w:footer="720" w:gutter="0"/>
          <w:cols w:space="172"/>
          <w:docGrid w:type="lines" w:linePitch="360"/>
        </w:sectPr>
      </w:pPr>
    </w:p>
    <w:tbl>
      <w:tblPr>
        <w:tblW w:w="4835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35"/>
      </w:tblGrid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教育類科學術專長分類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教育哲學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教育心理學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教育社會學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教育經濟學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其他教育學理論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比較教育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課程與教學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1090000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教育行政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輔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導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社會教育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工業教育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家政教育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公訓教育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資訊教育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教育測驗與統計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特殊教育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商業教育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1190000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科學教育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工藝教育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衛生教育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數理教育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社會科教育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語文教育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初等教育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體育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1260100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學科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1260200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術科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文科學術專長分類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中國語文學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語言學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外國語文學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歷史學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地理學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哲學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人類學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博物館學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2090000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圖書資訊學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BF23E4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2100000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大眾傳播學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法科學術專長分類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法律學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政治學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社會學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三民主義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國際事務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公共行政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3070000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地政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理科學術專長分類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數學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物理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化學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生物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地球科學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大氣科學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海洋科學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4080000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心理科學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工科學術專長分類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土木水利工程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海洋工程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環境工程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建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築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都市計畫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機械工程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航太工程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材料工程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5090000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礦業石油工程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5100000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核子工程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5110000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電子電機工程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5120000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資訊工程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5130000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化學工程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5140000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高分子工程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5150000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工業工程與管理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>6000000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藝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農業生態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農業氣象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園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藝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F24BC5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lastRenderedPageBreak/>
              <w:t xml:space="preserve">6050000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植物病理學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F24BC5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植物檢疫與病害防治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昆蟲學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林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6090000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野生動物生物學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土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proofErr w:type="gramStart"/>
            <w:r w:rsidRPr="009920D9">
              <w:rPr>
                <w:rFonts w:ascii="標楷體" w:eastAsia="標楷體" w:hAnsi="標楷體" w:cs="Tahoma" w:hint="eastAsia"/>
                <w:kern w:val="0"/>
              </w:rPr>
              <w:t>壤</w:t>
            </w:r>
            <w:proofErr w:type="gramEnd"/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肥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料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水土保持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農業機械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農業化學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應用微生物學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農業製造學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食品科技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6190000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農業藥物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畜產業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動物醫學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農業經濟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農產運銷學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農業推廣學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織品與成衣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海洋漁業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水產養殖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水產食品科學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6290000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漁業管理與法規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6300000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漁業經濟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7000000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商科學術專長分類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7010000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經濟類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7020000 </w:t>
            </w:r>
            <w:proofErr w:type="gramStart"/>
            <w:r w:rsidRPr="009920D9">
              <w:rPr>
                <w:rFonts w:ascii="標楷體" w:eastAsia="標楷體" w:hAnsi="標楷體" w:cs="Tahoma" w:hint="eastAsia"/>
                <w:kern w:val="0"/>
              </w:rPr>
              <w:t>商管類</w:t>
            </w:r>
            <w:proofErr w:type="gramEnd"/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醫科學術專長分類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BF23E4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解剖學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生理學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藥理學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毒理學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微生物學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寄生蟲學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免疫學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生化學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8090000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解剖病理學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8100000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法醫學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8110000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內科學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8120100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一般外科學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8130000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泌尿科學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8180000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眼科學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8190000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耳鼻喉科學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牙醫學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藥學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醫學工程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放射技術學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8240000 </w:t>
            </w:r>
            <w:proofErr w:type="gramStart"/>
            <w:r w:rsidRPr="009920D9">
              <w:rPr>
                <w:rFonts w:ascii="標楷體" w:eastAsia="標楷體" w:hAnsi="標楷體" w:cs="Tahoma" w:hint="eastAsia"/>
                <w:kern w:val="0"/>
              </w:rPr>
              <w:t>醫</w:t>
            </w:r>
            <w:proofErr w:type="gramEnd"/>
            <w:r w:rsidRPr="009920D9">
              <w:rPr>
                <w:rFonts w:ascii="標楷體" w:eastAsia="標楷體" w:hAnsi="標楷體" w:cs="Tahoma" w:hint="eastAsia"/>
                <w:kern w:val="0"/>
              </w:rPr>
              <w:t>事技術學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護理學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8260000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中藥學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8270000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中醫學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8290000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公共衛生學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9000000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藝術類科學門分類表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9010000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美術類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9020000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音樂類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9030000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戲劇（劇場）類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9040000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電影類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  <w:tr w:rsidR="009920D9" w:rsidRPr="009920D9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9920D9" w:rsidRDefault="009920D9" w:rsidP="009920D9">
            <w:pPr>
              <w:widowControl/>
              <w:rPr>
                <w:rFonts w:ascii="Tahoma" w:hAnsi="Tahoma" w:cs="Tahoma"/>
                <w:kern w:val="0"/>
              </w:rPr>
            </w:pPr>
            <w:r w:rsidRPr="009920D9">
              <w:rPr>
                <w:rFonts w:ascii="Tahoma" w:hAnsi="Tahoma" w:cs="Tahoma"/>
                <w:kern w:val="0"/>
              </w:rPr>
              <w:t xml:space="preserve">9050000 </w:t>
            </w:r>
            <w:r w:rsidRPr="009920D9">
              <w:rPr>
                <w:rFonts w:ascii="標楷體" w:eastAsia="標楷體" w:hAnsi="標楷體" w:cs="Tahoma" w:hint="eastAsia"/>
                <w:kern w:val="0"/>
              </w:rPr>
              <w:t>舞蹈類</w:t>
            </w:r>
            <w:r w:rsidRPr="009920D9">
              <w:rPr>
                <w:rFonts w:ascii="Tahoma" w:hAnsi="Tahoma" w:cs="Tahoma"/>
                <w:kern w:val="0"/>
              </w:rPr>
              <w:t xml:space="preserve"> </w:t>
            </w:r>
          </w:p>
        </w:tc>
      </w:tr>
    </w:tbl>
    <w:p w:rsidR="009920D9" w:rsidRPr="009920D9" w:rsidRDefault="009920D9" w:rsidP="00071EC0">
      <w:pPr>
        <w:widowControl/>
        <w:rPr>
          <w:rFonts w:ascii="華康隸書體W3" w:eastAsia="華康隸書體W3" w:hAnsi="Tahoma"/>
          <w:b/>
          <w:sz w:val="40"/>
          <w:szCs w:val="40"/>
        </w:rPr>
        <w:sectPr w:rsidR="009920D9" w:rsidRPr="009920D9" w:rsidSect="007B5846">
          <w:type w:val="continuous"/>
          <w:pgSz w:w="11906" w:h="16838"/>
          <w:pgMar w:top="567" w:right="1134" w:bottom="567" w:left="1134" w:header="720" w:footer="720" w:gutter="0"/>
          <w:cols w:num="2" w:space="240"/>
          <w:docGrid w:type="lines" w:linePitch="360"/>
        </w:sectPr>
      </w:pPr>
    </w:p>
    <w:p w:rsidR="0066221A" w:rsidRPr="009920D9" w:rsidRDefault="0066221A" w:rsidP="00071EC0">
      <w:pPr>
        <w:widowControl/>
        <w:rPr>
          <w:rFonts w:ascii="華康隸書體W3" w:eastAsia="華康隸書體W3" w:hAnsi="Tahoma"/>
          <w:b/>
          <w:sz w:val="40"/>
          <w:szCs w:val="40"/>
        </w:rPr>
      </w:pPr>
    </w:p>
    <w:sectPr w:rsidR="0066221A" w:rsidRPr="009920D9" w:rsidSect="003C34F0">
      <w:type w:val="continuous"/>
      <w:pgSz w:w="11906" w:h="16838"/>
      <w:pgMar w:top="567" w:right="1134" w:bottom="567" w:left="1134" w:header="720" w:footer="720" w:gutter="0"/>
      <w:cols w:space="172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FA" w:rsidRDefault="00C12CFA" w:rsidP="003019AD">
      <w:r>
        <w:separator/>
      </w:r>
    </w:p>
  </w:endnote>
  <w:endnote w:type="continuationSeparator" w:id="0">
    <w:p w:rsidR="00C12CFA" w:rsidRDefault="00C12CFA" w:rsidP="0030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華康隸書體W3">
    <w:panose1 w:val="03000309000000000000"/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FA" w:rsidRDefault="00C12CFA" w:rsidP="003019AD">
      <w:r>
        <w:separator/>
      </w:r>
    </w:p>
  </w:footnote>
  <w:footnote w:type="continuationSeparator" w:id="0">
    <w:p w:rsidR="00C12CFA" w:rsidRDefault="00C12CFA" w:rsidP="0030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46" w:rsidRDefault="007B5846" w:rsidP="007B5846">
    <w:pPr>
      <w:widowControl/>
      <w:jc w:val="right"/>
      <w:rPr>
        <w:rFonts w:ascii="華康隸書體W3" w:eastAsia="華康隸書體W3" w:hAnsi="Tahoma"/>
        <w:b/>
        <w:sz w:val="40"/>
        <w:szCs w:val="40"/>
      </w:rPr>
    </w:pPr>
    <w:r w:rsidRPr="009920D9">
      <w:rPr>
        <w:rFonts w:ascii="Tahoma" w:eastAsia="標楷體" w:hAnsi="Tahoma" w:hint="eastAsia"/>
        <w:bdr w:val="single" w:sz="4" w:space="0" w:color="auto"/>
      </w:rPr>
      <w:t>附件二</w:t>
    </w:r>
  </w:p>
  <w:p w:rsidR="007B5846" w:rsidRDefault="007B5846" w:rsidP="007B5846">
    <w:pPr>
      <w:widowControl/>
      <w:rPr>
        <w:rFonts w:ascii="華康隸書體W3" w:eastAsia="華康隸書體W3" w:hAnsi="Tahoma"/>
        <w:b/>
        <w:sz w:val="40"/>
        <w:szCs w:val="40"/>
      </w:rPr>
    </w:pPr>
    <w:r w:rsidRPr="009920D9">
      <w:rPr>
        <w:rFonts w:ascii="華康隸書體W3" w:eastAsia="華康隸書體W3" w:hAnsi="Tahoma" w:hint="eastAsia"/>
        <w:b/>
        <w:sz w:val="40"/>
        <w:szCs w:val="40"/>
      </w:rPr>
      <w:t>教師學術專長代碼一覽表(僅供參考)</w:t>
    </w:r>
  </w:p>
  <w:p w:rsidR="007406B8" w:rsidRPr="007406B8" w:rsidRDefault="007406B8" w:rsidP="00E52FE0">
    <w:pPr>
      <w:widowControl/>
      <w:rPr>
        <w:sz w:val="20"/>
        <w:szCs w:val="20"/>
      </w:rPr>
    </w:pPr>
    <w:r w:rsidRPr="007406B8">
      <w:rPr>
        <w:rFonts w:ascii="華康隸書體W3" w:eastAsia="華康隸書體W3" w:hAnsi="Tahoma" w:hint="eastAsia"/>
        <w:sz w:val="20"/>
        <w:szCs w:val="20"/>
      </w:rPr>
      <w:t>資料來源：教育部大專教師送審通報系統</w:t>
    </w:r>
    <w:r>
      <w:rPr>
        <w:rFonts w:ascii="華康隸書體W3" w:eastAsia="華康隸書體W3" w:hAnsi="Tahoma" w:hint="eastAsia"/>
        <w:sz w:val="20"/>
        <w:szCs w:val="20"/>
      </w:rPr>
      <w:t>(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96CC6"/>
    <w:multiLevelType w:val="hybridMultilevel"/>
    <w:tmpl w:val="6D76E074"/>
    <w:lvl w:ilvl="0" w:tplc="94863D0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34F675E5"/>
    <w:multiLevelType w:val="hybridMultilevel"/>
    <w:tmpl w:val="65C0EDD4"/>
    <w:lvl w:ilvl="0" w:tplc="A9C43F58">
      <w:start w:val="1"/>
      <w:numFmt w:val="taiwaneseCountingThousand"/>
      <w:lvlText w:val="（%1）"/>
      <w:lvlJc w:val="left"/>
      <w:pPr>
        <w:ind w:left="11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1F"/>
    <w:rsid w:val="00024C7E"/>
    <w:rsid w:val="00033A1F"/>
    <w:rsid w:val="0005014C"/>
    <w:rsid w:val="0006079E"/>
    <w:rsid w:val="000618EA"/>
    <w:rsid w:val="00071EC0"/>
    <w:rsid w:val="00080671"/>
    <w:rsid w:val="0008596E"/>
    <w:rsid w:val="00096449"/>
    <w:rsid w:val="000B30E0"/>
    <w:rsid w:val="000C0697"/>
    <w:rsid w:val="000F5F7D"/>
    <w:rsid w:val="000F740F"/>
    <w:rsid w:val="001040FB"/>
    <w:rsid w:val="0014578D"/>
    <w:rsid w:val="00160AA4"/>
    <w:rsid w:val="001768AB"/>
    <w:rsid w:val="00194091"/>
    <w:rsid w:val="001B0053"/>
    <w:rsid w:val="001B46A3"/>
    <w:rsid w:val="001C106F"/>
    <w:rsid w:val="001E4D4D"/>
    <w:rsid w:val="001F0710"/>
    <w:rsid w:val="001F407D"/>
    <w:rsid w:val="002134B5"/>
    <w:rsid w:val="00233DAA"/>
    <w:rsid w:val="00260141"/>
    <w:rsid w:val="002D5AB5"/>
    <w:rsid w:val="003019AD"/>
    <w:rsid w:val="00352751"/>
    <w:rsid w:val="003949DE"/>
    <w:rsid w:val="003A0504"/>
    <w:rsid w:val="003A1448"/>
    <w:rsid w:val="003C0B1E"/>
    <w:rsid w:val="003C34F0"/>
    <w:rsid w:val="003D5538"/>
    <w:rsid w:val="00401FCD"/>
    <w:rsid w:val="00402583"/>
    <w:rsid w:val="004417E0"/>
    <w:rsid w:val="00450577"/>
    <w:rsid w:val="00450A4E"/>
    <w:rsid w:val="004874A6"/>
    <w:rsid w:val="004B5902"/>
    <w:rsid w:val="004B75B9"/>
    <w:rsid w:val="004D5397"/>
    <w:rsid w:val="004E0AFC"/>
    <w:rsid w:val="004E703E"/>
    <w:rsid w:val="005177AC"/>
    <w:rsid w:val="00521715"/>
    <w:rsid w:val="00523CC9"/>
    <w:rsid w:val="00541E7F"/>
    <w:rsid w:val="00545841"/>
    <w:rsid w:val="005707F2"/>
    <w:rsid w:val="00570D20"/>
    <w:rsid w:val="005A0B63"/>
    <w:rsid w:val="005E7F05"/>
    <w:rsid w:val="006044E4"/>
    <w:rsid w:val="00616878"/>
    <w:rsid w:val="00624775"/>
    <w:rsid w:val="00626CF5"/>
    <w:rsid w:val="006328FE"/>
    <w:rsid w:val="00633291"/>
    <w:rsid w:val="00633C8F"/>
    <w:rsid w:val="00650235"/>
    <w:rsid w:val="0066221A"/>
    <w:rsid w:val="006834B1"/>
    <w:rsid w:val="006851CB"/>
    <w:rsid w:val="006C06BE"/>
    <w:rsid w:val="006F6AFC"/>
    <w:rsid w:val="00705C94"/>
    <w:rsid w:val="007210DE"/>
    <w:rsid w:val="00725515"/>
    <w:rsid w:val="00731B19"/>
    <w:rsid w:val="00733674"/>
    <w:rsid w:val="007406B8"/>
    <w:rsid w:val="00747280"/>
    <w:rsid w:val="007774C0"/>
    <w:rsid w:val="007838EF"/>
    <w:rsid w:val="007B5846"/>
    <w:rsid w:val="007B6BC1"/>
    <w:rsid w:val="007D5667"/>
    <w:rsid w:val="007F6B37"/>
    <w:rsid w:val="00807FEC"/>
    <w:rsid w:val="00826425"/>
    <w:rsid w:val="00841765"/>
    <w:rsid w:val="00860A55"/>
    <w:rsid w:val="00873327"/>
    <w:rsid w:val="008B45A6"/>
    <w:rsid w:val="008B6B7B"/>
    <w:rsid w:val="008C6CC0"/>
    <w:rsid w:val="008E5A9E"/>
    <w:rsid w:val="00913244"/>
    <w:rsid w:val="00926CD7"/>
    <w:rsid w:val="00935657"/>
    <w:rsid w:val="00954AC7"/>
    <w:rsid w:val="009920D9"/>
    <w:rsid w:val="00995F89"/>
    <w:rsid w:val="009B3E42"/>
    <w:rsid w:val="00A03E85"/>
    <w:rsid w:val="00A05891"/>
    <w:rsid w:val="00A12A34"/>
    <w:rsid w:val="00A15AB2"/>
    <w:rsid w:val="00A3036D"/>
    <w:rsid w:val="00A3091D"/>
    <w:rsid w:val="00A33141"/>
    <w:rsid w:val="00A50383"/>
    <w:rsid w:val="00AE00A7"/>
    <w:rsid w:val="00B660D3"/>
    <w:rsid w:val="00B81FC1"/>
    <w:rsid w:val="00BB6E01"/>
    <w:rsid w:val="00BE20A2"/>
    <w:rsid w:val="00BE29D7"/>
    <w:rsid w:val="00BE3747"/>
    <w:rsid w:val="00BF23E4"/>
    <w:rsid w:val="00BF2D90"/>
    <w:rsid w:val="00C12CFA"/>
    <w:rsid w:val="00C151E6"/>
    <w:rsid w:val="00C31954"/>
    <w:rsid w:val="00C32C8C"/>
    <w:rsid w:val="00C44F9E"/>
    <w:rsid w:val="00C551BC"/>
    <w:rsid w:val="00C72306"/>
    <w:rsid w:val="00C74AFA"/>
    <w:rsid w:val="00C76111"/>
    <w:rsid w:val="00CA3DFA"/>
    <w:rsid w:val="00CA5F86"/>
    <w:rsid w:val="00CA72D6"/>
    <w:rsid w:val="00CB202E"/>
    <w:rsid w:val="00D06C22"/>
    <w:rsid w:val="00D52809"/>
    <w:rsid w:val="00D73B23"/>
    <w:rsid w:val="00D771E8"/>
    <w:rsid w:val="00D77D91"/>
    <w:rsid w:val="00D91A8C"/>
    <w:rsid w:val="00D92ABA"/>
    <w:rsid w:val="00DD7CC1"/>
    <w:rsid w:val="00DE5062"/>
    <w:rsid w:val="00DE53B6"/>
    <w:rsid w:val="00DF318C"/>
    <w:rsid w:val="00E00559"/>
    <w:rsid w:val="00E12C30"/>
    <w:rsid w:val="00E15B46"/>
    <w:rsid w:val="00E22EE6"/>
    <w:rsid w:val="00E34D41"/>
    <w:rsid w:val="00E35FC0"/>
    <w:rsid w:val="00E52FE0"/>
    <w:rsid w:val="00E72A45"/>
    <w:rsid w:val="00E752B0"/>
    <w:rsid w:val="00E97140"/>
    <w:rsid w:val="00EB7757"/>
    <w:rsid w:val="00EC5DDB"/>
    <w:rsid w:val="00ED2969"/>
    <w:rsid w:val="00ED5754"/>
    <w:rsid w:val="00F21CBA"/>
    <w:rsid w:val="00F24333"/>
    <w:rsid w:val="00F24BC5"/>
    <w:rsid w:val="00F354CB"/>
    <w:rsid w:val="00F86078"/>
    <w:rsid w:val="00FD6B01"/>
    <w:rsid w:val="00FE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8FB736"/>
  <w15:chartTrackingRefBased/>
  <w15:docId w15:val="{801C550B-1A36-49F1-8089-6DDDDA4B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3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字元 字元 字元"/>
    <w:basedOn w:val="a"/>
    <w:rsid w:val="00F21CB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5">
    <w:name w:val="header"/>
    <w:basedOn w:val="a"/>
    <w:link w:val="a6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74AFA"/>
    <w:rPr>
      <w:kern w:val="2"/>
    </w:rPr>
  </w:style>
  <w:style w:type="paragraph" w:styleId="a7">
    <w:name w:val="footer"/>
    <w:basedOn w:val="a"/>
    <w:link w:val="a8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C74AFA"/>
    <w:rPr>
      <w:kern w:val="2"/>
    </w:rPr>
  </w:style>
  <w:style w:type="paragraph" w:styleId="a9">
    <w:name w:val="Balloon Text"/>
    <w:basedOn w:val="a"/>
    <w:link w:val="aa"/>
    <w:rsid w:val="001B46A3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B46A3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Hyperlink"/>
    <w:rsid w:val="006502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986C7-A5D8-4CBA-AD8B-BE4A98677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whcheng</cp:lastModifiedBy>
  <cp:revision>5</cp:revision>
  <cp:lastPrinted>2012-05-04T06:45:00Z</cp:lastPrinted>
  <dcterms:created xsi:type="dcterms:W3CDTF">2021-11-25T08:50:00Z</dcterms:created>
  <dcterms:modified xsi:type="dcterms:W3CDTF">2025-12-10T04:08:00Z</dcterms:modified>
</cp:coreProperties>
</file>